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B" w:rsidRDefault="009F08BE" w:rsidP="009F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B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теоретического обучения «Специалист по охране труда»</w:t>
      </w:r>
    </w:p>
    <w:p w:rsidR="009F08BE" w:rsidRDefault="009F08BE" w:rsidP="009F0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76" w:rsidRDefault="009F08BE" w:rsidP="00BD3976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CF">
        <w:rPr>
          <w:rFonts w:ascii="Times New Roman" w:hAnsi="Times New Roman" w:cs="Times New Roman"/>
          <w:sz w:val="28"/>
          <w:szCs w:val="28"/>
        </w:rPr>
        <w:t>Рабочая программа является частью образовательной программы.</w:t>
      </w:r>
    </w:p>
    <w:p w:rsidR="00BD3976" w:rsidRPr="00BD3976" w:rsidRDefault="00BD3976" w:rsidP="00BD3976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76">
        <w:rPr>
          <w:rFonts w:ascii="Times New Roman" w:hAnsi="Times New Roman" w:cs="Times New Roman"/>
          <w:sz w:val="28"/>
          <w:szCs w:val="28"/>
        </w:rPr>
        <w:tab/>
        <w:t xml:space="preserve">По окончании курса слушатель </w:t>
      </w:r>
      <w:r w:rsidRPr="00BD3976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BD3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правовую базу</w:t>
      </w:r>
      <w:r w:rsidRPr="001E7A09">
        <w:rPr>
          <w:sz w:val="28"/>
          <w:szCs w:val="28"/>
        </w:rPr>
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 эпидемиологическом благополучии населения;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Национальные, межгосударственные и распространенные зарубежные стандарты, регламентирующие систему управления охраной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Виды локальных нормативных актов в сфере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Порядок разработки, согласования, утверждения и хранения локальной документации;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Нормативные требования по вопросам обучения и проверки знаний требований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Основные требования к технологиям, оборудованию, машинам и приспособлениям в части обеспечения безопасности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Методы и порядок оценки опасностей и профессиональных рисков работников;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Источники и характеристики вредных и опасных факторов производственной среды и трудового процесса, их классификации;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Типовой перечень ежегодно реализуемых мероприятий по улучшению условий и охраны труда и снижению уровней профессиональных рисков;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Требования санитарно-гигиенического законодательства с учетом специфики деятельности работодателя;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lastRenderedPageBreak/>
        <w:t xml:space="preserve"> Виды и размер (объем) компенсаций работникам, занятым на работах с вредными и (или) опасными условиями труда, условия и порядок их предоставления;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Методы мотивации и стимулирования работников к безопасному труду;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Основные требования нормативных правовых акто</w:t>
      </w:r>
      <w:r>
        <w:rPr>
          <w:sz w:val="28"/>
          <w:szCs w:val="28"/>
        </w:rPr>
        <w:t>в к зданиям, сооружениям, помещ</w:t>
      </w:r>
      <w:r w:rsidRPr="001E7A09">
        <w:rPr>
          <w:sz w:val="28"/>
          <w:szCs w:val="28"/>
        </w:rPr>
        <w:t>ениям, машинам, оборудованию, установкам, производственным процессам в части обеспечения безопасных условий и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>и виды средств коллективной зашиты, общ</w:t>
      </w:r>
      <w:r w:rsidRPr="001E7A09">
        <w:rPr>
          <w:sz w:val="28"/>
          <w:szCs w:val="28"/>
        </w:rPr>
        <w:t>ие требования, установленные к средствам</w:t>
      </w:r>
      <w:r>
        <w:rPr>
          <w:sz w:val="28"/>
          <w:szCs w:val="28"/>
        </w:rPr>
        <w:t xml:space="preserve"> коллективной защиты, применение</w:t>
      </w:r>
      <w:r w:rsidRPr="001E7A09">
        <w:rPr>
          <w:sz w:val="28"/>
          <w:szCs w:val="28"/>
        </w:rPr>
        <w:t>, принципы защиты и основные характеристики средств коллективной защиты;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Порядок проведения производственного контроля и специальной оценки условий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 Виды несчастных случаев на производстве; несчастные случаи, подлежащие расследованию;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Виды профессиональных заболеваний;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Порядок расследования несчастных случаев на производстве и профессиональных заболеваний;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1E7A09">
        <w:rPr>
          <w:sz w:val="28"/>
          <w:szCs w:val="28"/>
        </w:rPr>
        <w:t>Перечень материалов, собираемых при расследовании несчастных случаев на производстве и профессиональных заболеваний.</w:t>
      </w: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BD3976" w:rsidRPr="001E7A09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  <w:r w:rsidRPr="001E7A09">
        <w:rPr>
          <w:sz w:val="28"/>
          <w:szCs w:val="28"/>
        </w:rPr>
        <w:t xml:space="preserve">По окончании курса слушатель </w:t>
      </w:r>
      <w:r w:rsidRPr="001E7A09">
        <w:rPr>
          <w:b/>
          <w:sz w:val="28"/>
          <w:szCs w:val="28"/>
        </w:rPr>
        <w:t>должен уметь:</w:t>
      </w:r>
      <w:r w:rsidRPr="001E7A09">
        <w:rPr>
          <w:sz w:val="28"/>
          <w:szCs w:val="28"/>
        </w:rPr>
        <w:t xml:space="preserve">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наличие, хранение и доступ</w:t>
      </w:r>
      <w:r w:rsidRPr="002C33FE">
        <w:rPr>
          <w:sz w:val="28"/>
          <w:szCs w:val="28"/>
        </w:rPr>
        <w:t xml:space="preserve"> к нормативным правовым актам, содержащим государственные нормативные требования охраны труда в соответствии со спецификой деятельности работодателя;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</w:t>
      </w:r>
      <w:r w:rsidRPr="00646D4E">
        <w:rPr>
          <w:sz w:val="28"/>
          <w:szCs w:val="28"/>
        </w:rPr>
        <w:t xml:space="preserve"> локальных нормативных актов, обеспечивающих создание и функционирование системы управления охраной труда;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</w:t>
      </w:r>
      <w:r w:rsidRPr="00646D4E">
        <w:rPr>
          <w:sz w:val="28"/>
          <w:szCs w:val="28"/>
        </w:rPr>
        <w:t xml:space="preserve"> пр</w:t>
      </w:r>
      <w:r>
        <w:rPr>
          <w:sz w:val="28"/>
          <w:szCs w:val="28"/>
        </w:rPr>
        <w:t>едложения</w:t>
      </w:r>
      <w:r w:rsidRPr="00646D4E">
        <w:rPr>
          <w:sz w:val="28"/>
          <w:szCs w:val="28"/>
        </w:rPr>
        <w:t xml:space="preserve"> в разделы ко</w:t>
      </w:r>
      <w:r>
        <w:rPr>
          <w:sz w:val="28"/>
          <w:szCs w:val="28"/>
        </w:rPr>
        <w:t>ллективного договора, соглашения</w:t>
      </w:r>
      <w:r w:rsidRPr="00646D4E">
        <w:rPr>
          <w:sz w:val="28"/>
          <w:szCs w:val="28"/>
        </w:rPr>
        <w:t xml:space="preserve"> по охране труда и трудовых договоров с работниками по вопросам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Взаимодействовать </w:t>
      </w:r>
      <w:r w:rsidRPr="00646D4E">
        <w:rPr>
          <w:sz w:val="28"/>
          <w:szCs w:val="28"/>
        </w:rPr>
        <w:t xml:space="preserve"> с представительными органами работников по вопросам условий и охраны труда и согласование локальной документации по вопросам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Перерабатывать локальные нормативные акты</w:t>
      </w:r>
      <w:r w:rsidRPr="00646D4E">
        <w:rPr>
          <w:sz w:val="28"/>
          <w:szCs w:val="28"/>
        </w:rPr>
        <w:t xml:space="preserve"> по вопросам охраны труда в случае всту</w:t>
      </w:r>
      <w:r>
        <w:rPr>
          <w:sz w:val="28"/>
          <w:szCs w:val="28"/>
        </w:rPr>
        <w:t>пления в силу новых или внесение</w:t>
      </w:r>
      <w:r w:rsidRPr="00646D4E">
        <w:rPr>
          <w:sz w:val="28"/>
          <w:szCs w:val="28"/>
        </w:rPr>
        <w:t xml:space="preserve"> изменений в действующие нормативные правовые акты, содержащие нормы трудового права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Выявлять потребности</w:t>
      </w:r>
      <w:r w:rsidRPr="00646D4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обучении и планировать обучение</w:t>
      </w:r>
      <w:r w:rsidRPr="00646D4E">
        <w:rPr>
          <w:sz w:val="28"/>
          <w:szCs w:val="28"/>
        </w:rPr>
        <w:t xml:space="preserve"> работников по вопросам охраны труда;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 вводный инструктаж</w:t>
      </w:r>
      <w:r w:rsidRPr="00646D4E">
        <w:rPr>
          <w:sz w:val="28"/>
          <w:szCs w:val="28"/>
        </w:rPr>
        <w:t xml:space="preserve"> по охране труда, координ</w:t>
      </w:r>
      <w:r>
        <w:rPr>
          <w:sz w:val="28"/>
          <w:szCs w:val="28"/>
        </w:rPr>
        <w:t>ировать проведение</w:t>
      </w:r>
      <w:r w:rsidRPr="00646D4E">
        <w:rPr>
          <w:sz w:val="28"/>
          <w:szCs w:val="28"/>
        </w:rPr>
        <w:t xml:space="preserve"> первичного, периодического, внеоч</w:t>
      </w:r>
      <w:r>
        <w:rPr>
          <w:sz w:val="28"/>
          <w:szCs w:val="28"/>
        </w:rPr>
        <w:t>ередного и целевого инструктажа;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обучение</w:t>
      </w:r>
      <w:r w:rsidRPr="00646D4E">
        <w:rPr>
          <w:sz w:val="28"/>
          <w:szCs w:val="28"/>
        </w:rPr>
        <w:t xml:space="preserve"> руководителей и специали</w:t>
      </w:r>
      <w:r>
        <w:rPr>
          <w:sz w:val="28"/>
          <w:szCs w:val="28"/>
        </w:rPr>
        <w:t>стов по охране труда, обучение</w:t>
      </w:r>
      <w:r w:rsidRPr="00646D4E">
        <w:rPr>
          <w:sz w:val="28"/>
          <w:szCs w:val="28"/>
        </w:rPr>
        <w:t xml:space="preserve"> работников методам и приемам оказания первой помощи пострадавшим на производстве;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</w:t>
      </w:r>
      <w:r w:rsidRPr="00646D4E">
        <w:rPr>
          <w:sz w:val="28"/>
          <w:szCs w:val="28"/>
        </w:rPr>
        <w:t xml:space="preserve">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проведение</w:t>
      </w:r>
      <w:r w:rsidRPr="00646D4E">
        <w:rPr>
          <w:sz w:val="28"/>
          <w:szCs w:val="28"/>
        </w:rPr>
        <w:t xml:space="preserve">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проверку</w:t>
      </w:r>
      <w:r w:rsidRPr="00646D4E">
        <w:rPr>
          <w:sz w:val="28"/>
          <w:szCs w:val="28"/>
        </w:rPr>
        <w:t xml:space="preserve"> знаний работников требований охраны труда;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</w:t>
      </w:r>
      <w:r w:rsidRPr="00646D4E">
        <w:rPr>
          <w:sz w:val="28"/>
          <w:szCs w:val="28"/>
        </w:rPr>
        <w:t xml:space="preserve">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Собирать информацию и предложения</w:t>
      </w:r>
      <w:r w:rsidRPr="00646D4E">
        <w:rPr>
          <w:sz w:val="28"/>
          <w:szCs w:val="28"/>
        </w:rPr>
        <w:t xml:space="preserve"> от работников, их представительных органов, структурных подразделений организации по вопросам условий и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</w:t>
      </w:r>
      <w:r w:rsidRPr="00646D4E">
        <w:rPr>
          <w:sz w:val="28"/>
          <w:szCs w:val="28"/>
        </w:rPr>
        <w:t xml:space="preserve">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сбора и обработки</w:t>
      </w:r>
      <w:r w:rsidRPr="00646D4E">
        <w:rPr>
          <w:sz w:val="28"/>
          <w:szCs w:val="28"/>
        </w:rPr>
        <w:t xml:space="preserve"> информации, характеризующей состояние условий и охраны труда у работодателя;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отчетную (статистическую) документацию работодателю</w:t>
      </w:r>
      <w:r w:rsidRPr="00646D4E">
        <w:rPr>
          <w:sz w:val="28"/>
          <w:szCs w:val="28"/>
        </w:rPr>
        <w:t xml:space="preserve"> по вопросам условий и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Выявлять</w:t>
      </w:r>
      <w:r w:rsidRPr="00646D4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проводить</w:t>
      </w:r>
      <w:r w:rsidRPr="00646D4E">
        <w:rPr>
          <w:sz w:val="28"/>
          <w:szCs w:val="28"/>
        </w:rPr>
        <w:t xml:space="preserve"> анали</w:t>
      </w:r>
      <w:r>
        <w:rPr>
          <w:sz w:val="28"/>
          <w:szCs w:val="28"/>
        </w:rPr>
        <w:t>з и оценку</w:t>
      </w:r>
      <w:r w:rsidRPr="00646D4E">
        <w:rPr>
          <w:sz w:val="28"/>
          <w:szCs w:val="28"/>
        </w:rPr>
        <w:t xml:space="preserve"> профессиональных рисков;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 планы</w:t>
      </w:r>
      <w:r w:rsidRPr="00646D4E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646D4E">
        <w:rPr>
          <w:sz w:val="28"/>
          <w:szCs w:val="28"/>
        </w:rPr>
        <w:t>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Разрабатывать мероприятия</w:t>
      </w:r>
      <w:r w:rsidRPr="00646D4E">
        <w:rPr>
          <w:sz w:val="28"/>
          <w:szCs w:val="28"/>
        </w:rPr>
        <w:t xml:space="preserve">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Подготавливать предложения</w:t>
      </w:r>
      <w:r w:rsidRPr="00646D4E">
        <w:rPr>
          <w:sz w:val="28"/>
          <w:szCs w:val="28"/>
        </w:rPr>
        <w:t xml:space="preserve">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646D4E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ировать документы</w:t>
      </w:r>
      <w:r w:rsidRPr="00646D4E">
        <w:rPr>
          <w:sz w:val="28"/>
          <w:szCs w:val="28"/>
        </w:rPr>
        <w:t xml:space="preserve"> по приемке и вводу в эксплуатацию пр</w:t>
      </w:r>
      <w:r>
        <w:rPr>
          <w:sz w:val="28"/>
          <w:szCs w:val="28"/>
        </w:rPr>
        <w:t>оизводственных объектов и оценку</w:t>
      </w:r>
      <w:r w:rsidRPr="00646D4E">
        <w:rPr>
          <w:sz w:val="28"/>
          <w:szCs w:val="28"/>
        </w:rPr>
        <w:t xml:space="preserve"> их соответствия государственным нормативным требованиям охраны труда;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 проведение</w:t>
      </w:r>
      <w:r w:rsidRPr="00646D4E">
        <w:rPr>
          <w:sz w:val="28"/>
          <w:szCs w:val="28"/>
        </w:rPr>
        <w:t xml:space="preserve"> предварительных</w:t>
      </w:r>
      <w:r>
        <w:rPr>
          <w:sz w:val="28"/>
          <w:szCs w:val="28"/>
        </w:rPr>
        <w:t>,</w:t>
      </w:r>
      <w:r w:rsidRPr="00646D4E">
        <w:rPr>
          <w:sz w:val="28"/>
          <w:szCs w:val="28"/>
        </w:rPr>
        <w:t xml:space="preserve"> при приеме на работу</w:t>
      </w:r>
      <w:r>
        <w:rPr>
          <w:sz w:val="28"/>
          <w:szCs w:val="28"/>
        </w:rPr>
        <w:t>,</w:t>
      </w:r>
      <w:r w:rsidRPr="00646D4E">
        <w:rPr>
          <w:sz w:val="28"/>
          <w:szCs w:val="28"/>
        </w:rPr>
        <w:t xml:space="preserve">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Координировать и контролировать обеспечение</w:t>
      </w:r>
      <w:r w:rsidRPr="00646D4E">
        <w:rPr>
          <w:sz w:val="28"/>
          <w:szCs w:val="28"/>
        </w:rPr>
        <w:t xml:space="preserve"> работников средствами индивидуал</w:t>
      </w:r>
      <w:r>
        <w:rPr>
          <w:sz w:val="28"/>
          <w:szCs w:val="28"/>
        </w:rPr>
        <w:t>ьной зашиты, а также их хранение</w:t>
      </w:r>
      <w:r w:rsidRPr="00646D4E">
        <w:rPr>
          <w:sz w:val="28"/>
          <w:szCs w:val="28"/>
        </w:rPr>
        <w:t xml:space="preserve">, </w:t>
      </w:r>
      <w:r>
        <w:rPr>
          <w:sz w:val="28"/>
          <w:szCs w:val="28"/>
        </w:rPr>
        <w:t>оценку</w:t>
      </w:r>
      <w:r w:rsidRPr="00646D4E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 и исправности, организацию</w:t>
      </w:r>
      <w:r w:rsidRPr="00646D4E">
        <w:rPr>
          <w:sz w:val="28"/>
          <w:szCs w:val="28"/>
        </w:rPr>
        <w:t xml:space="preserve"> установки средств коллективной защиты;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выработку</w:t>
      </w:r>
      <w:r w:rsidRPr="00646D4E">
        <w:rPr>
          <w:sz w:val="28"/>
          <w:szCs w:val="28"/>
        </w:rPr>
        <w:t xml:space="preserve">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контроль</w:t>
      </w:r>
      <w:r w:rsidRPr="00646D4E">
        <w:rPr>
          <w:sz w:val="28"/>
          <w:szCs w:val="28"/>
        </w:rPr>
        <w:t xml:space="preserve">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и оценку</w:t>
      </w:r>
      <w:r w:rsidRPr="00646D4E">
        <w:rPr>
          <w:sz w:val="28"/>
          <w:szCs w:val="28"/>
        </w:rPr>
        <w:t xml:space="preserve">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 w:rsidRPr="00646D4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646D4E">
        <w:rPr>
          <w:sz w:val="28"/>
          <w:szCs w:val="28"/>
        </w:rPr>
        <w:t xml:space="preserve"> по устранению нарушений требований охраны труда, в том числе по обращениям работников;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Планировать проведение</w:t>
      </w:r>
      <w:r w:rsidRPr="00646D4E">
        <w:rPr>
          <w:sz w:val="28"/>
          <w:szCs w:val="28"/>
        </w:rPr>
        <w:t xml:space="preserve"> производственного контроля и специальной оценки условий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работу</w:t>
      </w:r>
      <w:r w:rsidRPr="00646D4E">
        <w:rPr>
          <w:sz w:val="28"/>
          <w:szCs w:val="28"/>
        </w:rPr>
        <w:t xml:space="preserve"> комиссии по специальной оценке условий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646D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к</w:t>
      </w:r>
      <w:r w:rsidRPr="00646D4E">
        <w:rPr>
          <w:sz w:val="28"/>
          <w:szCs w:val="28"/>
        </w:rPr>
        <w:t>онтроль проведения оценки условий труда, рассмотрение ее результатов;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</w:t>
      </w:r>
      <w:r w:rsidRPr="00646D4E">
        <w:rPr>
          <w:sz w:val="28"/>
          <w:szCs w:val="28"/>
        </w:rPr>
        <w:t xml:space="preserve"> документов, связанных с проведением оценки условий труда и ее результатами;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исполнение</w:t>
      </w:r>
      <w:r w:rsidRPr="00646D4E">
        <w:rPr>
          <w:sz w:val="28"/>
          <w:szCs w:val="28"/>
        </w:rPr>
        <w:t xml:space="preserve">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</w:t>
      </w:r>
      <w:r w:rsidRPr="00646D4E">
        <w:rPr>
          <w:sz w:val="28"/>
          <w:szCs w:val="28"/>
        </w:rPr>
        <w:t>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труда;</w:t>
      </w:r>
    </w:p>
    <w:p w:rsidR="00BD3976" w:rsidRPr="00C4634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</w:t>
      </w:r>
      <w:r w:rsidRPr="00646D4E">
        <w:rPr>
          <w:sz w:val="28"/>
          <w:szCs w:val="28"/>
        </w:rPr>
        <w:t xml:space="preserve"> комиссии по расследованию несчастных случаев на производстве и профессиональных заболеваний;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Получать, изучать и предоставлять информацию</w:t>
      </w:r>
      <w:r w:rsidRPr="00646D4E">
        <w:rPr>
          <w:sz w:val="28"/>
          <w:szCs w:val="28"/>
        </w:rPr>
        <w:t xml:space="preserve"> об обстоятельствах несчастных случаев на производстве и профес</w:t>
      </w:r>
      <w:r>
        <w:rPr>
          <w:sz w:val="28"/>
          <w:szCs w:val="28"/>
        </w:rPr>
        <w:t>сиональных заболеваниях</w:t>
      </w:r>
      <w:r w:rsidRPr="00646D4E">
        <w:rPr>
          <w:sz w:val="28"/>
          <w:szCs w:val="28"/>
        </w:rPr>
        <w:t>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документы, необходимые</w:t>
      </w:r>
      <w:r w:rsidRPr="00646D4E">
        <w:rPr>
          <w:sz w:val="28"/>
          <w:szCs w:val="28"/>
        </w:rPr>
        <w:t xml:space="preserve">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цели</w:t>
      </w:r>
      <w:r w:rsidRPr="00646D4E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646D4E">
        <w:rPr>
          <w:sz w:val="28"/>
          <w:szCs w:val="28"/>
        </w:rPr>
        <w:t xml:space="preserve"> в области охраны труда, включая состояние условий труда, с учетом особенностей производственной деятельности работодателя; 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систему</w:t>
      </w:r>
      <w:r w:rsidRPr="00646D4E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ления охраной труда и разработку</w:t>
      </w:r>
      <w:r w:rsidRPr="00646D4E">
        <w:rPr>
          <w:sz w:val="28"/>
          <w:szCs w:val="28"/>
        </w:rPr>
        <w:t xml:space="preserve"> показателей деятельности в области охраны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оценку</w:t>
      </w:r>
      <w:r w:rsidRPr="00646D4E">
        <w:rPr>
          <w:sz w:val="28"/>
          <w:szCs w:val="28"/>
        </w:rPr>
        <w:t xml:space="preserve"> результативности и эффективности системы управления охраной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</w:t>
      </w:r>
      <w:r w:rsidRPr="00646D4E">
        <w:rPr>
          <w:sz w:val="28"/>
          <w:szCs w:val="28"/>
        </w:rPr>
        <w:t xml:space="preserve"> предложений по направлениям развития и корректировке системы управления охраной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</w:t>
      </w:r>
      <w:r w:rsidRPr="00646D4E">
        <w:rPr>
          <w:sz w:val="28"/>
          <w:szCs w:val="28"/>
        </w:rPr>
        <w:t xml:space="preserve">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предложения</w:t>
      </w:r>
      <w:r w:rsidRPr="00646D4E">
        <w:rPr>
          <w:sz w:val="28"/>
          <w:szCs w:val="28"/>
        </w:rPr>
        <w:t xml:space="preserve"> по организационному обеспечению управления охраной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координировать работу</w:t>
      </w:r>
      <w:r w:rsidRPr="00646D4E">
        <w:rPr>
          <w:sz w:val="28"/>
          <w:szCs w:val="28"/>
        </w:rPr>
        <w:t xml:space="preserve"> по охране труда;</w:t>
      </w:r>
    </w:p>
    <w:p w:rsidR="00BD3976" w:rsidRDefault="00BD3976" w:rsidP="00BD3976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механизмы и объемы</w:t>
      </w:r>
      <w:r w:rsidRPr="00646D4E">
        <w:rPr>
          <w:sz w:val="28"/>
          <w:szCs w:val="28"/>
        </w:rPr>
        <w:t xml:space="preserve"> финансирования мероприятий по охране труда.</w:t>
      </w: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BD3976" w:rsidRDefault="00BD3976" w:rsidP="00BD3976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9F08BE" w:rsidRPr="00BD3976" w:rsidRDefault="009F08BE" w:rsidP="00BD3976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sectPr w:rsidR="009F08BE" w:rsidRPr="00BD3976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37472"/>
    <w:multiLevelType w:val="hybridMultilevel"/>
    <w:tmpl w:val="C48A8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84829"/>
    <w:rsid w:val="00384829"/>
    <w:rsid w:val="003B1BCF"/>
    <w:rsid w:val="00400ED8"/>
    <w:rsid w:val="00433E6B"/>
    <w:rsid w:val="0058646B"/>
    <w:rsid w:val="007A64F6"/>
    <w:rsid w:val="009F08BE"/>
    <w:rsid w:val="00BD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B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dcterms:created xsi:type="dcterms:W3CDTF">2020-09-09T11:57:00Z</dcterms:created>
  <dcterms:modified xsi:type="dcterms:W3CDTF">2020-09-10T08:04:00Z</dcterms:modified>
</cp:coreProperties>
</file>