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EF" w:rsidRDefault="00A4731F" w:rsidP="00E552EF">
      <w:pPr>
        <w:ind w:left="48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</w:p>
    <w:p w:rsidR="00E552EF" w:rsidRDefault="00E552EF" w:rsidP="002A49B7">
      <w:pPr>
        <w:ind w:left="48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ГОАОУ ДПО "Липецкий областной учебно-курсовой комбинат"</w:t>
      </w:r>
    </w:p>
    <w:p w:rsidR="00E552EF" w:rsidRDefault="00B43EEC" w:rsidP="002A49B7">
      <w:pPr>
        <w:ind w:left="48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Е.В.Гриновецкой</w:t>
      </w:r>
    </w:p>
    <w:p w:rsidR="00E552EF" w:rsidRDefault="00E552EF" w:rsidP="002A49B7">
      <w:pPr>
        <w:ind w:left="48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тел. (4742) 43-01-62,43-01-75 факс (4742) 43-01-67</w:t>
      </w:r>
    </w:p>
    <w:p w:rsidR="00E552EF" w:rsidRDefault="00E552EF" w:rsidP="002A49B7">
      <w:pPr>
        <w:ind w:left="482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E-mail: lipetskukk@mail.ru</w:t>
      </w:r>
    </w:p>
    <w:p w:rsidR="00E552EF" w:rsidRDefault="00E552EF" w:rsidP="002A49B7">
      <w:pPr>
        <w:ind w:left="482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Сайт</w:t>
      </w:r>
      <w:r>
        <w:rPr>
          <w:rFonts w:ascii="Times New Roman" w:hAnsi="Times New Roman" w:cs="Times New Roman"/>
          <w:sz w:val="21"/>
          <w:szCs w:val="21"/>
          <w:lang w:val="en-US"/>
        </w:rPr>
        <w:t>: www.cup48.ru</w:t>
      </w:r>
    </w:p>
    <w:p w:rsidR="00E552EF" w:rsidRDefault="00E552EF" w:rsidP="002A49B7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E552EF" w:rsidRPr="00E552EF" w:rsidRDefault="00E552EF" w:rsidP="002A49B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>для участия в курсах повышения квалификации</w:t>
      </w:r>
    </w:p>
    <w:p w:rsidR="00E552EF" w:rsidRDefault="00E552EF" w:rsidP="002A49B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>по программе дополнительного профессионального образования</w:t>
      </w:r>
    </w:p>
    <w:p w:rsidR="00E552EF" w:rsidRPr="00E552EF" w:rsidRDefault="00E552EF" w:rsidP="002A49B7">
      <w:pPr>
        <w:jc w:val="center"/>
        <w:rPr>
          <w:rFonts w:ascii="Times New Roman" w:hAnsi="Times New Roman" w:cs="Times New Roman"/>
          <w:b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 xml:space="preserve"> </w:t>
      </w:r>
      <w:r w:rsidRPr="00E552EF">
        <w:rPr>
          <w:rFonts w:ascii="Times New Roman" w:hAnsi="Times New Roman" w:cs="Times New Roman"/>
          <w:b/>
          <w:sz w:val="24"/>
        </w:rPr>
        <w:t xml:space="preserve">"Требования промышленной безопасности на объектах газораспределения и </w:t>
      </w:r>
      <w:proofErr w:type="spellStart"/>
      <w:r w:rsidRPr="00E552EF">
        <w:rPr>
          <w:rFonts w:ascii="Times New Roman" w:hAnsi="Times New Roman" w:cs="Times New Roman"/>
          <w:b/>
          <w:sz w:val="24"/>
        </w:rPr>
        <w:t>газопотребления</w:t>
      </w:r>
      <w:proofErr w:type="spellEnd"/>
      <w:r w:rsidRPr="00E552EF">
        <w:rPr>
          <w:rFonts w:ascii="Times New Roman" w:hAnsi="Times New Roman" w:cs="Times New Roman"/>
          <w:b/>
          <w:sz w:val="24"/>
        </w:rPr>
        <w:t>"</w:t>
      </w:r>
    </w:p>
    <w:p w:rsidR="00E552EF" w:rsidRDefault="00E552EF" w:rsidP="002A49B7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t>1.</w:t>
      </w:r>
      <w:r>
        <w:rPr>
          <w:b/>
          <w:sz w:val="21"/>
          <w:szCs w:val="21"/>
        </w:rPr>
        <w:t xml:space="preserve"> Сведения об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095"/>
      </w:tblGrid>
      <w:tr w:rsidR="00E552EF" w:rsidTr="002A49B7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Полное наименование организации</w:t>
            </w:r>
          </w:p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Название банка,</w:t>
            </w:r>
          </w:p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b/>
                <w:i/>
                <w:noProof/>
                <w:sz w:val="21"/>
                <w:szCs w:val="21"/>
                <w:u w:val="single"/>
              </w:rPr>
            </w:pPr>
            <w:r>
              <w:rPr>
                <w:b/>
                <w:i/>
                <w:noProof/>
                <w:sz w:val="21"/>
                <w:szCs w:val="21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</w:tbl>
    <w:p w:rsidR="00E552EF" w:rsidRDefault="00E552EF" w:rsidP="00E552EF">
      <w:pPr>
        <w:pStyle w:val="1"/>
        <w:spacing w:before="120"/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t>2.</w:t>
      </w:r>
      <w:r>
        <w:rPr>
          <w:b/>
          <w:sz w:val="21"/>
          <w:szCs w:val="21"/>
        </w:rPr>
        <w:t xml:space="preserve"> Сведения об </w:t>
      </w:r>
      <w:proofErr w:type="gramStart"/>
      <w:r>
        <w:rPr>
          <w:b/>
          <w:sz w:val="21"/>
          <w:szCs w:val="21"/>
        </w:rPr>
        <w:t>обучаемых</w:t>
      </w:r>
      <w:proofErr w:type="gramEnd"/>
      <w:r>
        <w:rPr>
          <w:b/>
          <w:sz w:val="21"/>
          <w:szCs w:val="21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141"/>
      </w:tblGrid>
      <w:tr w:rsidR="00E552EF" w:rsidTr="002A49B7">
        <w:trPr>
          <w:trHeight w:val="4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 w:rsidP="002A49B7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Фамилия, имя, отчество</w:t>
            </w:r>
          </w:p>
          <w:p w:rsidR="00E552EF" w:rsidRPr="002A49B7" w:rsidRDefault="00E552EF" w:rsidP="002A49B7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(полностью)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 w:rsidP="002A49B7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  <w:p w:rsidR="00E552EF" w:rsidRDefault="00E552EF" w:rsidP="002A49B7">
            <w:pPr>
              <w:pStyle w:val="1"/>
              <w:ind w:firstLine="0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4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2A49B7" w:rsidRDefault="00E552EF" w:rsidP="002A49B7">
            <w:pPr>
              <w:pStyle w:val="1"/>
              <w:ind w:firstLine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Должность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 w:rsidP="002A49B7">
            <w:pPr>
              <w:pStyle w:val="1"/>
              <w:ind w:firstLine="0"/>
              <w:rPr>
                <w:sz w:val="21"/>
                <w:szCs w:val="21"/>
              </w:rPr>
            </w:pPr>
          </w:p>
          <w:p w:rsidR="00E552EF" w:rsidRDefault="00E552EF" w:rsidP="002A49B7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1A7FDF" w:rsidRPr="00190FDC" w:rsidRDefault="001A7FDF" w:rsidP="001A7FDF">
      <w:pPr>
        <w:spacing w:before="100" w:beforeAutospacing="1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90FDC">
        <w:rPr>
          <w:rFonts w:ascii="Times New Roman" w:hAnsi="Times New Roman" w:cs="Times New Roman"/>
          <w:b/>
          <w:sz w:val="21"/>
          <w:szCs w:val="21"/>
        </w:rPr>
        <w:t>3. Направления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8280"/>
        <w:gridCol w:w="870"/>
      </w:tblGrid>
      <w:tr w:rsidR="001A7FDF" w:rsidRPr="0070219C" w:rsidTr="00DE3504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sz w:val="21"/>
                <w:szCs w:val="21"/>
              </w:rPr>
              <w:t xml:space="preserve">Области аттестации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>Указать (</w:t>
            </w:r>
            <w:r w:rsidRPr="007021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</w:t>
            </w:r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1A7FDF" w:rsidRPr="0070219C" w:rsidTr="00DE3504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 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промышленной безопасности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7FDF" w:rsidRPr="0070219C" w:rsidTr="00DE3504">
        <w:trPr>
          <w:trHeight w:val="6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Б.7.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</w:pPr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>газопотребления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7FDF" w:rsidRPr="0070219C" w:rsidTr="00DE3504">
        <w:trPr>
          <w:trHeight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219C">
              <w:rPr>
                <w:rFonts w:ascii="Times New Roman" w:hAnsi="Times New Roman" w:cs="Times New Roman"/>
                <w:color w:val="000000"/>
                <w:szCs w:val="20"/>
              </w:rPr>
              <w:t>Б.7.1.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AF33D4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Эксплуатация сетей</w:t>
            </w:r>
            <w:r w:rsidR="001A7FDF" w:rsidRPr="0070219C">
              <w:rPr>
                <w:rFonts w:ascii="Times New Roman" w:eastAsia="Times New Roman" w:hAnsi="Times New Roman" w:cs="Times New Roman"/>
                <w:szCs w:val="20"/>
                <w:lang w:bidi="ar-SA"/>
              </w:rPr>
              <w:t xml:space="preserve"> газораспределения и </w:t>
            </w:r>
            <w:proofErr w:type="spellStart"/>
            <w:r w:rsidR="001A7FDF" w:rsidRPr="0070219C">
              <w:rPr>
                <w:rFonts w:ascii="Times New Roman" w:eastAsia="Times New Roman" w:hAnsi="Times New Roman" w:cs="Times New Roman"/>
                <w:szCs w:val="20"/>
                <w:lang w:bidi="ar-SA"/>
              </w:rPr>
              <w:t>газопотребления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7FDF" w:rsidRPr="0070219C" w:rsidTr="00DE3504">
        <w:trPr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219C">
              <w:rPr>
                <w:rFonts w:ascii="Times New Roman" w:hAnsi="Times New Roman" w:cs="Times New Roman"/>
                <w:color w:val="000000"/>
                <w:szCs w:val="20"/>
              </w:rPr>
              <w:t>Б.7.2.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rPr>
                <w:rFonts w:ascii="Times New Roman" w:hAnsi="Times New Roman" w:cs="Times New Roman"/>
                <w:szCs w:val="20"/>
              </w:rPr>
            </w:pPr>
            <w:r w:rsidRPr="0070219C">
              <w:rPr>
                <w:rFonts w:ascii="Times New Roman" w:hAnsi="Times New Roman" w:cs="Times New Roman"/>
                <w:szCs w:val="20"/>
              </w:rPr>
              <w:t>Эксплуатация объектов, использующие сжиженные углеводородные газы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7FDF" w:rsidRPr="0070219C" w:rsidTr="00DE3504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219C">
              <w:rPr>
                <w:rFonts w:ascii="Times New Roman" w:hAnsi="Times New Roman" w:cs="Times New Roman"/>
                <w:color w:val="000000"/>
                <w:szCs w:val="20"/>
              </w:rPr>
              <w:t>Б.7.3.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291576" w:rsidP="00B91B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газопотребления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A7FDF" w:rsidRPr="00190FDC" w:rsidRDefault="001A7FDF" w:rsidP="001A7FD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F37DC" w:rsidRDefault="00FF37DC" w:rsidP="00FF37DC">
      <w:pPr>
        <w:pStyle w:val="2"/>
        <w:spacing w:after="0" w:line="240" w:lineRule="auto"/>
        <w:jc w:val="both"/>
        <w:rPr>
          <w:b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  <w:t xml:space="preserve">К заявке прилагается: </w:t>
      </w:r>
    </w:p>
    <w:p w:rsidR="00FF37DC" w:rsidRDefault="00FF37DC" w:rsidP="00FF37DC">
      <w:pPr>
        <w:widowControl/>
        <w:numPr>
          <w:ilvl w:val="0"/>
          <w:numId w:val="1"/>
        </w:numPr>
        <w:suppressAutoHyphens w:val="0"/>
        <w:autoSpaceDE/>
        <w:autoSpaceDN w:val="0"/>
        <w:ind w:right="-57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Копия диплома об образовании</w:t>
      </w:r>
    </w:p>
    <w:p w:rsidR="00E552EF" w:rsidRDefault="00E552EF" w:rsidP="00E552E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552EF" w:rsidRDefault="00E552EF" w:rsidP="00E552E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552EF" w:rsidRDefault="00E552EF" w:rsidP="00E552EF">
      <w:pPr>
        <w:rPr>
          <w:rFonts w:ascii="Times New Roman" w:hAnsi="Times New Roman" w:cs="Times New Roman"/>
          <w:sz w:val="21"/>
          <w:szCs w:val="21"/>
        </w:rPr>
      </w:pPr>
    </w:p>
    <w:p w:rsidR="00E552EF" w:rsidRDefault="00E552EF" w:rsidP="00E552E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E552EF" w:rsidRDefault="001A7FDF" w:rsidP="00E552E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«___» _________ 20</w:t>
      </w:r>
      <w:r w:rsidR="00E552EF">
        <w:rPr>
          <w:rFonts w:ascii="Times New Roman" w:hAnsi="Times New Roman" w:cs="Times New Roman"/>
          <w:sz w:val="21"/>
          <w:szCs w:val="21"/>
        </w:rPr>
        <w:t xml:space="preserve"> _ г. </w:t>
      </w:r>
      <w:r w:rsidR="00E552EF">
        <w:rPr>
          <w:rFonts w:ascii="Times New Roman" w:hAnsi="Times New Roman" w:cs="Times New Roman"/>
          <w:sz w:val="21"/>
          <w:szCs w:val="21"/>
        </w:rPr>
        <w:tab/>
      </w:r>
      <w:r w:rsidR="00E552EF"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</w:rPr>
        <w:t xml:space="preserve"> /</w:t>
      </w:r>
    </w:p>
    <w:p w:rsidR="009B1082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291576" w:rsidRDefault="00291576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291576" w:rsidRDefault="00291576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FF37DC" w:rsidRDefault="00FF37DC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9B1082" w:rsidRPr="00F61893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9B1082" w:rsidRPr="00B44C8D" w:rsidRDefault="009B1082" w:rsidP="009B1082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9B1082" w:rsidTr="00B91B80">
        <w:trPr>
          <w:jc w:val="right"/>
        </w:trPr>
        <w:tc>
          <w:tcPr>
            <w:tcW w:w="3190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B1082" w:rsidRPr="004C7349" w:rsidRDefault="009B1082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1082" w:rsidRPr="00DD6455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1082" w:rsidRPr="00DD6455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9B1082" w:rsidRPr="00DD6455" w:rsidRDefault="009B1082" w:rsidP="009B10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9B1082" w:rsidTr="00B91B80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016221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9B1082" w:rsidRPr="00FF37DC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381B39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381B39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9B1082" w:rsidTr="00B91B80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9B1082" w:rsidTr="00B91B80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Pr="008D64C3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1082" w:rsidRPr="00F61893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9B1082" w:rsidTr="00B91B80">
              <w:tc>
                <w:tcPr>
                  <w:tcW w:w="520" w:type="dxa"/>
                  <w:shd w:val="clear" w:color="auto" w:fill="auto"/>
                </w:tcPr>
                <w:p w:rsidR="009B1082" w:rsidRPr="00372477" w:rsidRDefault="009B1082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082" w:rsidRPr="00DD6455" w:rsidRDefault="009B1082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9B1082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B1082" w:rsidTr="00B91B80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="00DE35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Default="009B1082" w:rsidP="00B56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="00DE350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7.</w:t>
            </w:r>
            <w:r w:rsidR="00B569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  <w:p w:rsidR="00910281" w:rsidRPr="0084655C" w:rsidRDefault="00910281" w:rsidP="00FF3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082" w:rsidRPr="0084655C" w:rsidRDefault="009B1082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B1082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9B1082" w:rsidRPr="004C7349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B1082" w:rsidRDefault="009B1082" w:rsidP="009B1082">
      <w:pPr>
        <w:autoSpaceDN w:val="0"/>
        <w:adjustRightInd w:val="0"/>
        <w:jc w:val="both"/>
      </w:pPr>
      <w:r>
        <w:t>«____» ___________ 20___г.</w:t>
      </w:r>
    </w:p>
    <w:p w:rsidR="009B1082" w:rsidRDefault="009B1082" w:rsidP="009B1082">
      <w:pPr>
        <w:autoSpaceDN w:val="0"/>
        <w:adjustRightInd w:val="0"/>
        <w:jc w:val="both"/>
      </w:pPr>
      <w:r>
        <w:t>м.п.</w:t>
      </w:r>
    </w:p>
    <w:p w:rsidR="009B1082" w:rsidRDefault="009B1082" w:rsidP="009B1082">
      <w:pPr>
        <w:autoSpaceDN w:val="0"/>
        <w:adjustRightInd w:val="0"/>
        <w:jc w:val="both"/>
      </w:pPr>
    </w:p>
    <w:p w:rsidR="009B1082" w:rsidRDefault="009B1082" w:rsidP="009B1082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9B1082" w:rsidTr="00B91B80">
        <w:tc>
          <w:tcPr>
            <w:tcW w:w="3085" w:type="dxa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9B1082" w:rsidRDefault="009B1082" w:rsidP="00B91B80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9B1082" w:rsidRDefault="009B1082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B1082" w:rsidRPr="00372477" w:rsidRDefault="009B1082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9B1082" w:rsidRPr="004C7349" w:rsidTr="00B91B80">
        <w:tc>
          <w:tcPr>
            <w:tcW w:w="3085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9B1082" w:rsidRPr="004C7349" w:rsidRDefault="009B1082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9B1082" w:rsidRDefault="009B1082" w:rsidP="009B1082">
      <w:pPr>
        <w:autoSpaceDN w:val="0"/>
        <w:adjustRightInd w:val="0"/>
        <w:jc w:val="both"/>
      </w:pPr>
      <w:r>
        <w:t>«____» ___________ 20___г.</w:t>
      </w:r>
    </w:p>
    <w:p w:rsidR="009B1082" w:rsidRDefault="009B1082" w:rsidP="009B1082">
      <w:pPr>
        <w:autoSpaceDN w:val="0"/>
        <w:adjustRightInd w:val="0"/>
        <w:jc w:val="center"/>
        <w:rPr>
          <w:b/>
          <w:color w:val="FF0000"/>
        </w:rPr>
      </w:pPr>
    </w:p>
    <w:p w:rsidR="009B1082" w:rsidRDefault="009B1082" w:rsidP="009B1082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9B1082" w:rsidRDefault="009B1082" w:rsidP="009B1082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9B1082" w:rsidRPr="00F61893" w:rsidRDefault="009B1082" w:rsidP="009B1082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56"/>
        <w:gridCol w:w="965"/>
        <w:gridCol w:w="815"/>
        <w:gridCol w:w="5534"/>
      </w:tblGrid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9B1082" w:rsidRPr="009B1082" w:rsidTr="00B91B80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9B1082" w:rsidRPr="009B1082" w:rsidTr="00B91B80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9B1082" w:rsidRPr="009B1082" w:rsidTr="00B91B8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 xml:space="preserve">(наименование территориального органа </w:t>
            </w:r>
            <w:proofErr w:type="spellStart"/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Ростехнадзора</w:t>
            </w:r>
            <w:proofErr w:type="spellEnd"/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, принимающего заявление и документы)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9B1082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9B1082" w:rsidRPr="009B1082" w:rsidRDefault="009B1082" w:rsidP="00B91B80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9B1082" w:rsidRPr="009B1082" w:rsidRDefault="009B1082" w:rsidP="009B1082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9B1082">
            <w:pPr>
              <w:widowControl/>
              <w:numPr>
                <w:ilvl w:val="0"/>
                <w:numId w:val="7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9B1082">
            <w:pPr>
              <w:widowControl/>
              <w:numPr>
                <w:ilvl w:val="0"/>
                <w:numId w:val="7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82" w:rsidRPr="009B1082" w:rsidRDefault="009B1082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B1082" w:rsidRPr="009B1082" w:rsidRDefault="009B1082" w:rsidP="009B1082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2092"/>
        <w:gridCol w:w="17"/>
        <w:gridCol w:w="601"/>
        <w:gridCol w:w="2354"/>
        <w:gridCol w:w="2426"/>
      </w:tblGrid>
      <w:tr w:rsidR="009B1082" w:rsidRPr="009B1082" w:rsidTr="00B91B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B1082" w:rsidRPr="009B1082" w:rsidTr="00B91B80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1082" w:rsidRPr="009B1082" w:rsidRDefault="009B1082" w:rsidP="00B91B80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9B1082" w:rsidRPr="009B1082" w:rsidRDefault="009B1082" w:rsidP="009B1082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9B1082" w:rsidRPr="009B1082" w:rsidRDefault="009B1082" w:rsidP="009B1082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9B1082" w:rsidRPr="009B1082" w:rsidRDefault="009B1082" w:rsidP="009B1082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9B1082" w:rsidRPr="009B1082" w:rsidRDefault="009B1082" w:rsidP="009B1082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610F38" w:rsidRDefault="00E552EF" w:rsidP="00610F38">
      <w:pPr>
        <w:spacing w:before="120"/>
        <w:jc w:val="center"/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="00610F38" w:rsidRPr="001D1FA0">
        <w:rPr>
          <w:sz w:val="28"/>
          <w:szCs w:val="28"/>
        </w:rPr>
        <w:lastRenderedPageBreak/>
        <w:t>Форма заполнения платежного поручения</w:t>
      </w:r>
      <w:r w:rsidR="00610F38">
        <w:rPr>
          <w:sz w:val="28"/>
          <w:szCs w:val="28"/>
        </w:rPr>
        <w:t xml:space="preserve"> (</w:t>
      </w:r>
      <w:r w:rsidR="00610F38">
        <w:rPr>
          <w:color w:val="FF0000"/>
          <w:sz w:val="28"/>
          <w:szCs w:val="28"/>
        </w:rPr>
        <w:t>Липецк</w:t>
      </w:r>
      <w:r w:rsidR="00610F38" w:rsidRPr="00B61CF5">
        <w:rPr>
          <w:color w:val="FF0000"/>
          <w:sz w:val="28"/>
          <w:szCs w:val="28"/>
        </w:rPr>
        <w:t>ая область</w:t>
      </w:r>
      <w:r w:rsidR="00610F38">
        <w:rPr>
          <w:sz w:val="28"/>
          <w:szCs w:val="28"/>
        </w:rPr>
        <w:t>)</w:t>
      </w:r>
      <w:r w:rsidR="00610F38">
        <w:t>.</w:t>
      </w:r>
    </w:p>
    <w:p w:rsidR="00610F38" w:rsidRDefault="00610F38" w:rsidP="00610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228"/>
        <w:gridCol w:w="192"/>
        <w:gridCol w:w="1517"/>
        <w:gridCol w:w="642"/>
        <w:gridCol w:w="289"/>
        <w:gridCol w:w="865"/>
        <w:gridCol w:w="230"/>
        <w:gridCol w:w="1003"/>
        <w:gridCol w:w="669"/>
        <w:gridCol w:w="656"/>
        <w:gridCol w:w="490"/>
        <w:gridCol w:w="552"/>
      </w:tblGrid>
      <w:tr w:rsidR="00610F38" w:rsidTr="00A56B00">
        <w:tc>
          <w:tcPr>
            <w:tcW w:w="1237" w:type="dxa"/>
            <w:shd w:val="clear" w:color="auto" w:fill="auto"/>
          </w:tcPr>
          <w:p w:rsidR="00610F38" w:rsidRDefault="00610F38" w:rsidP="00A56B00">
            <w:r>
              <w:t>Сумма</w:t>
            </w:r>
          </w:p>
          <w:p w:rsidR="00610F38" w:rsidRDefault="00610F38" w:rsidP="00A56B00">
            <w: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749" w:type="dxa"/>
            <w:gridSpan w:val="2"/>
            <w:shd w:val="clear" w:color="auto" w:fill="auto"/>
          </w:tcPr>
          <w:p w:rsidR="00610F38" w:rsidRDefault="00610F38" w:rsidP="00A56B00">
            <w: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610F38" w:rsidRDefault="00610F38" w:rsidP="00A56B00">
            <w: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610F38" w:rsidRDefault="00610F38" w:rsidP="00A56B00">
            <w: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610F38" w:rsidRDefault="00610F38" w:rsidP="00A56B00"/>
        </w:tc>
      </w:tr>
      <w:tr w:rsidR="00610F38" w:rsidTr="00A56B00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610F38" w:rsidRDefault="00610F38" w:rsidP="00A56B00"/>
          <w:p w:rsidR="00610F38" w:rsidRDefault="00610F38" w:rsidP="00A56B00">
            <w: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610F38" w:rsidRDefault="00610F38" w:rsidP="00A56B00"/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 w:val="restart"/>
            <w:shd w:val="clear" w:color="auto" w:fill="auto"/>
          </w:tcPr>
          <w:p w:rsidR="00610F38" w:rsidRDefault="00610F38" w:rsidP="00A56B00"/>
          <w:p w:rsidR="00610F38" w:rsidRDefault="00610F38" w:rsidP="00A56B00">
            <w: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610F38" w:rsidRDefault="00610F38" w:rsidP="00A56B00"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610F38" w:rsidRDefault="00610F38" w:rsidP="00A56B00">
            <w: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610F38" w:rsidRPr="00215837" w:rsidRDefault="00610F38" w:rsidP="00A56B00">
            <w:pPr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610F38" w:rsidRDefault="00610F38" w:rsidP="00A56B00">
            <w:pPr>
              <w:rPr>
                <w:color w:val="000000"/>
              </w:rPr>
            </w:pPr>
          </w:p>
          <w:p w:rsidR="00610F38" w:rsidRPr="00215837" w:rsidRDefault="00610F38" w:rsidP="00A56B00">
            <w:pPr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610F38" w:rsidRDefault="00610F38" w:rsidP="00A56B00">
            <w:pPr>
              <w:rPr>
                <w:color w:val="000000"/>
              </w:rPr>
            </w:pPr>
          </w:p>
          <w:p w:rsidR="00610F38" w:rsidRPr="00215837" w:rsidRDefault="00610F38" w:rsidP="00A56B00">
            <w:pPr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610F38" w:rsidRPr="00E473BD" w:rsidRDefault="00610F38" w:rsidP="00A56B00">
            <w:pPr>
              <w:rPr>
                <w:b/>
                <w:color w:val="FF0000"/>
              </w:rPr>
            </w:pPr>
          </w:p>
          <w:p w:rsidR="00610F38" w:rsidRPr="00E473BD" w:rsidRDefault="00610F38" w:rsidP="00A56B00">
            <w:pPr>
              <w:rPr>
                <w:b/>
                <w:color w:val="FF0000"/>
              </w:rPr>
            </w:pPr>
          </w:p>
          <w:p w:rsidR="00610F38" w:rsidRPr="00E473BD" w:rsidRDefault="00610F38" w:rsidP="00A56B00">
            <w:pPr>
              <w:rPr>
                <w:b/>
                <w:color w:val="FF0000"/>
              </w:rPr>
            </w:pPr>
          </w:p>
          <w:p w:rsidR="00610F38" w:rsidRPr="00E473BD" w:rsidRDefault="00610F38" w:rsidP="00A56B00">
            <w:pPr>
              <w:rPr>
                <w:b/>
              </w:rPr>
            </w:pPr>
          </w:p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749" w:type="dxa"/>
            <w:gridSpan w:val="2"/>
            <w:shd w:val="clear" w:color="auto" w:fill="auto"/>
          </w:tcPr>
          <w:p w:rsidR="00610F38" w:rsidRPr="00E473BD" w:rsidRDefault="00610F38" w:rsidP="00A56B00">
            <w:pPr>
              <w:rPr>
                <w:b/>
              </w:rPr>
            </w:pPr>
            <w:r w:rsidRPr="00E473BD">
              <w:rPr>
                <w:b/>
              </w:rPr>
              <w:t xml:space="preserve">ИНН    </w:t>
            </w:r>
            <w:r w:rsidRPr="00E473BD"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610F38" w:rsidRPr="00E473BD" w:rsidRDefault="00610F38" w:rsidP="00A56B00">
            <w:pPr>
              <w:rPr>
                <w:b/>
              </w:rPr>
            </w:pPr>
            <w:r w:rsidRPr="00E473BD">
              <w:rPr>
                <w:b/>
              </w:rPr>
              <w:t xml:space="preserve">КПП    </w:t>
            </w:r>
            <w:r w:rsidRPr="00E473BD"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610F38" w:rsidRDefault="00610F38" w:rsidP="00A56B00"/>
          <w:p w:rsidR="00610F38" w:rsidRDefault="00610F38" w:rsidP="00A56B0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610F38" w:rsidRPr="00E473BD" w:rsidRDefault="00610F38" w:rsidP="00A56B00">
            <w:pPr>
              <w:rPr>
                <w:b/>
                <w:color w:val="FF0000"/>
              </w:rPr>
            </w:pPr>
            <w:r w:rsidRPr="00E473BD">
              <w:rPr>
                <w:b/>
                <w:color w:val="FF0000"/>
              </w:rPr>
              <w:t>УФК по Липецкой области (</w:t>
            </w:r>
            <w:proofErr w:type="spellStart"/>
            <w:r w:rsidRPr="00E473BD">
              <w:rPr>
                <w:b/>
                <w:color w:val="FF0000"/>
              </w:rPr>
              <w:t>Верхне-Донское</w:t>
            </w:r>
            <w:proofErr w:type="spellEnd"/>
            <w:r w:rsidRPr="00E473BD">
              <w:rPr>
                <w:b/>
                <w:color w:val="FF0000"/>
              </w:rPr>
              <w:t xml:space="preserve"> управление </w:t>
            </w:r>
            <w:proofErr w:type="spellStart"/>
            <w:r w:rsidRPr="00E473BD">
              <w:rPr>
                <w:b/>
                <w:color w:val="FF0000"/>
              </w:rPr>
              <w:t>Ростехнадзора</w:t>
            </w:r>
            <w:proofErr w:type="spellEnd"/>
            <w:r w:rsidRPr="00E473BD">
              <w:rPr>
                <w:b/>
                <w:color w:val="FF0000"/>
              </w:rPr>
              <w:t>)</w:t>
            </w:r>
          </w:p>
          <w:p w:rsidR="00610F38" w:rsidRPr="00E473BD" w:rsidRDefault="00911353" w:rsidP="00A56B00">
            <w:pPr>
              <w:rPr>
                <w:b/>
                <w:sz w:val="28"/>
                <w:szCs w:val="28"/>
              </w:rPr>
            </w:pPr>
            <w:r w:rsidRPr="00911353">
              <w:rPr>
                <w:b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8">
                    <w:txbxContent>
                      <w:p w:rsidR="00610F38" w:rsidRPr="001A060A" w:rsidRDefault="00610F38" w:rsidP="00610F38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610F38" w:rsidRPr="00E473BD" w:rsidRDefault="00610F38" w:rsidP="00A56B00">
            <w:pPr>
              <w:rPr>
                <w:b/>
                <w:sz w:val="28"/>
                <w:szCs w:val="28"/>
              </w:rPr>
            </w:pPr>
          </w:p>
          <w:p w:rsidR="00610F38" w:rsidRPr="005B4010" w:rsidRDefault="00610F38" w:rsidP="00A56B00">
            <w:r w:rsidRPr="005B4010"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610F38" w:rsidRDefault="00610F38" w:rsidP="00A56B00"/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0F38" w:rsidRPr="00E473BD" w:rsidRDefault="00610F38" w:rsidP="00A56B00">
            <w:pPr>
              <w:rPr>
                <w:b/>
                <w:color w:val="FF0000"/>
              </w:rPr>
            </w:pPr>
            <w:r w:rsidRPr="00E473BD"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610F38" w:rsidRPr="00E473BD" w:rsidRDefault="00610F38" w:rsidP="00A56B00">
            <w:pPr>
              <w:rPr>
                <w:b/>
              </w:rPr>
            </w:pPr>
          </w:p>
          <w:p w:rsidR="00610F38" w:rsidRPr="00E473BD" w:rsidRDefault="00610F38" w:rsidP="00A56B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610F38" w:rsidTr="00A56B00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F38" w:rsidRDefault="00610F38" w:rsidP="00A56B00"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38" w:rsidRDefault="00610F38" w:rsidP="00A56B00">
            <w:r w:rsidRPr="00E473BD"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988" w:type="dxa"/>
            <w:gridSpan w:val="3"/>
            <w:shd w:val="clear" w:color="auto" w:fill="auto"/>
          </w:tcPr>
          <w:p w:rsidR="00610F38" w:rsidRPr="00E473BD" w:rsidRDefault="00610F38" w:rsidP="00A56B00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610F38" w:rsidRPr="00E473BD" w:rsidRDefault="00610F38" w:rsidP="00A56B00">
            <w:pPr>
              <w:rPr>
                <w:b/>
                <w:color w:val="FF0000"/>
              </w:rPr>
            </w:pPr>
            <w:r w:rsidRPr="00E473BD"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610F38" w:rsidRDefault="00610F38" w:rsidP="00A56B00">
            <w: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10F38" w:rsidRDefault="00610F38" w:rsidP="00A56B00">
            <w: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10F38" w:rsidRDefault="00610F38" w:rsidP="00A56B00">
            <w: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10F38" w:rsidRDefault="00610F38" w:rsidP="00A56B00">
            <w:r>
              <w:t>0</w:t>
            </w:r>
          </w:p>
        </w:tc>
        <w:tc>
          <w:tcPr>
            <w:tcW w:w="553" w:type="dxa"/>
            <w:shd w:val="clear" w:color="auto" w:fill="auto"/>
          </w:tcPr>
          <w:p w:rsidR="00610F38" w:rsidRDefault="00610F38" w:rsidP="00A56B00">
            <w:r>
              <w:t>0</w:t>
            </w:r>
          </w:p>
        </w:tc>
      </w:tr>
    </w:tbl>
    <w:p w:rsidR="00610F38" w:rsidRDefault="00610F38" w:rsidP="00610F38"/>
    <w:p w:rsidR="00610F38" w:rsidRDefault="00610F38" w:rsidP="00610F38">
      <w:r w:rsidRPr="00652746">
        <w:t xml:space="preserve">Госпошлина за выдачу аттестата, свидетельства либо иного документа, подтверждающего уровень квалификации </w:t>
      </w:r>
      <w:r w:rsidRPr="00C923AF">
        <w:rPr>
          <w:b/>
          <w:color w:val="0000FF"/>
        </w:rPr>
        <w:t>Иванову И.И</w:t>
      </w:r>
      <w:r w:rsidRPr="00C923AF">
        <w:rPr>
          <w:color w:val="0000FF"/>
        </w:rPr>
        <w:t>.</w:t>
      </w:r>
      <w:r>
        <w:t xml:space="preserve"> (НДС не облагается). </w:t>
      </w:r>
    </w:p>
    <w:p w:rsidR="00610F38" w:rsidRDefault="00610F38" w:rsidP="00610F38"/>
    <w:tbl>
      <w:tblPr>
        <w:tblW w:w="0" w:type="auto"/>
        <w:tblLook w:val="01E0"/>
      </w:tblPr>
      <w:tblGrid>
        <w:gridCol w:w="2315"/>
        <w:gridCol w:w="4081"/>
        <w:gridCol w:w="3175"/>
      </w:tblGrid>
      <w:tr w:rsidR="00610F38" w:rsidTr="00A56B0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610F38" w:rsidRDefault="00610F38" w:rsidP="00A56B00">
            <w:pPr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610F38" w:rsidRDefault="00610F38" w:rsidP="00A56B00">
            <w:pPr>
              <w:jc w:val="center"/>
            </w:pPr>
            <w:r>
              <w:t>отметки банка</w:t>
            </w:r>
          </w:p>
        </w:tc>
      </w:tr>
      <w:tr w:rsidR="00610F38" w:rsidTr="00A56B00">
        <w:tc>
          <w:tcPr>
            <w:tcW w:w="2448" w:type="dxa"/>
            <w:shd w:val="clear" w:color="auto" w:fill="auto"/>
          </w:tcPr>
          <w:p w:rsidR="00610F38" w:rsidRDefault="00610F38" w:rsidP="00A56B00"/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3474" w:type="dxa"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448" w:type="dxa"/>
            <w:shd w:val="clear" w:color="auto" w:fill="auto"/>
          </w:tcPr>
          <w:p w:rsidR="00610F38" w:rsidRDefault="00610F38" w:rsidP="00A56B00">
            <w:pPr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3474" w:type="dxa"/>
            <w:shd w:val="clear" w:color="auto" w:fill="auto"/>
          </w:tcPr>
          <w:p w:rsidR="00610F38" w:rsidRDefault="00610F38" w:rsidP="00A56B00"/>
        </w:tc>
      </w:tr>
    </w:tbl>
    <w:p w:rsidR="00610F38" w:rsidRDefault="00610F38" w:rsidP="00610F38">
      <w:pPr>
        <w:rPr>
          <w:sz w:val="28"/>
          <w:szCs w:val="28"/>
          <w:u w:val="single"/>
        </w:rPr>
      </w:pPr>
      <w:r w:rsidRPr="00884DA3">
        <w:rPr>
          <w:sz w:val="28"/>
          <w:szCs w:val="28"/>
          <w:u w:val="single"/>
        </w:rPr>
        <w:t>Примечание:</w:t>
      </w:r>
    </w:p>
    <w:p w:rsidR="00610F38" w:rsidRPr="005D14F8" w:rsidRDefault="00610F38" w:rsidP="00610F38">
      <w:pPr>
        <w:jc w:val="center"/>
        <w:rPr>
          <w:b/>
        </w:rPr>
      </w:pPr>
      <w:r w:rsidRPr="005D14F8">
        <w:rPr>
          <w:b/>
        </w:rPr>
        <w:t>КБК и размеры государственной пошлины</w:t>
      </w:r>
    </w:p>
    <w:p w:rsidR="00610F38" w:rsidRPr="005D14F8" w:rsidRDefault="00610F38" w:rsidP="00610F38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2985"/>
        <w:gridCol w:w="2128"/>
      </w:tblGrid>
      <w:tr w:rsidR="00610F38" w:rsidRPr="001165AD" w:rsidTr="00A56B00">
        <w:tc>
          <w:tcPr>
            <w:tcW w:w="5070" w:type="dxa"/>
          </w:tcPr>
          <w:p w:rsidR="00610F38" w:rsidRPr="001165AD" w:rsidRDefault="00610F38" w:rsidP="00A56B00">
            <w:pPr>
              <w:jc w:val="center"/>
              <w:rPr>
                <w:b/>
                <w:szCs w:val="20"/>
                <w:u w:val="single"/>
              </w:rPr>
            </w:pPr>
            <w:r w:rsidRPr="001165AD"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b/>
                <w:szCs w:val="20"/>
                <w:u w:val="single"/>
              </w:rPr>
            </w:pPr>
            <w:r w:rsidRPr="001165AD"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</w:tcPr>
          <w:p w:rsidR="00610F38" w:rsidRPr="001165AD" w:rsidRDefault="00610F38" w:rsidP="00A56B00">
            <w:pPr>
              <w:jc w:val="center"/>
              <w:rPr>
                <w:b/>
                <w:szCs w:val="20"/>
                <w:u w:val="single"/>
              </w:rPr>
            </w:pPr>
            <w:r w:rsidRPr="001165AD"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610F38" w:rsidRPr="001165AD" w:rsidTr="00A56B00">
        <w:tc>
          <w:tcPr>
            <w:tcW w:w="5070" w:type="dxa"/>
          </w:tcPr>
          <w:p w:rsidR="00610F38" w:rsidRPr="00652746" w:rsidRDefault="00610F38" w:rsidP="00A56B00">
            <w:r w:rsidRPr="00652746"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</w:tcPr>
          <w:p w:rsidR="00610F38" w:rsidRPr="005D14F8" w:rsidRDefault="00610F38" w:rsidP="00A56B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610F38" w:rsidRPr="001165AD" w:rsidTr="00A56B00">
        <w:tc>
          <w:tcPr>
            <w:tcW w:w="5070" w:type="dxa"/>
          </w:tcPr>
          <w:p w:rsidR="00610F38" w:rsidRPr="00652746" w:rsidRDefault="00610F38" w:rsidP="00A56B00">
            <w:r w:rsidRPr="00652746"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</w:tcPr>
          <w:p w:rsidR="00610F38" w:rsidRPr="001165AD" w:rsidRDefault="00610F38" w:rsidP="00A56B00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610F38" w:rsidRPr="001165AD" w:rsidTr="00A56B00">
        <w:tc>
          <w:tcPr>
            <w:tcW w:w="5070" w:type="dxa"/>
          </w:tcPr>
          <w:p w:rsidR="00610F38" w:rsidRPr="00652746" w:rsidRDefault="00610F38" w:rsidP="00A56B00">
            <w:r w:rsidRPr="00652746"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</w:tcPr>
          <w:p w:rsidR="00610F38" w:rsidRPr="001165AD" w:rsidRDefault="00610F38" w:rsidP="00A56B00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610F38" w:rsidRPr="001165AD" w:rsidTr="00A56B00">
        <w:tc>
          <w:tcPr>
            <w:tcW w:w="5070" w:type="dxa"/>
          </w:tcPr>
          <w:p w:rsidR="00610F38" w:rsidRPr="001165AD" w:rsidRDefault="00610F38" w:rsidP="00A56B00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233" w:type="dxa"/>
          </w:tcPr>
          <w:p w:rsidR="00610F38" w:rsidRPr="001165AD" w:rsidRDefault="00610F38" w:rsidP="00A56B00">
            <w:pPr>
              <w:jc w:val="center"/>
              <w:rPr>
                <w:color w:val="3366FF"/>
                <w:sz w:val="22"/>
              </w:rPr>
            </w:pPr>
          </w:p>
        </w:tc>
      </w:tr>
    </w:tbl>
    <w:p w:rsidR="00610F38" w:rsidRPr="005D14F8" w:rsidRDefault="00610F38" w:rsidP="00610F38">
      <w:pPr>
        <w:ind w:firstLine="709"/>
        <w:jc w:val="both"/>
        <w:rPr>
          <w:sz w:val="10"/>
          <w:szCs w:val="10"/>
        </w:rPr>
      </w:pPr>
    </w:p>
    <w:p w:rsidR="00610F38" w:rsidRPr="00610F38" w:rsidRDefault="00610F38" w:rsidP="00610F3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F38"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610F38" w:rsidRPr="00610F38" w:rsidRDefault="00610F38" w:rsidP="00610F3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F38"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 w:rsidRPr="00610F38"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 w:rsidRPr="00610F38">
        <w:rPr>
          <w:rFonts w:ascii="Times New Roman" w:hAnsi="Times New Roman" w:cs="Times New Roman"/>
          <w:sz w:val="24"/>
        </w:rPr>
        <w:t>аттестуемого работника.</w:t>
      </w:r>
    </w:p>
    <w:p w:rsidR="00610F38" w:rsidRPr="00610F38" w:rsidRDefault="00610F38" w:rsidP="00610F38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10F38"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610F38" w:rsidRPr="00610F38" w:rsidRDefault="00610F38" w:rsidP="00610F3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F38"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552EF" w:rsidRPr="00610F38" w:rsidRDefault="00E552EF" w:rsidP="00610F38">
      <w:pPr>
        <w:widowControl/>
        <w:suppressAutoHyphens w:val="0"/>
        <w:autoSpaceDE/>
        <w:spacing w:before="120"/>
        <w:jc w:val="center"/>
        <w:rPr>
          <w:rFonts w:ascii="Times New Roman" w:hAnsi="Times New Roman" w:cs="Times New Roman"/>
          <w:sz w:val="24"/>
        </w:rPr>
      </w:pPr>
    </w:p>
    <w:sectPr w:rsidR="00E552EF" w:rsidRPr="00610F38" w:rsidSect="002A49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EF"/>
    <w:rsid w:val="000C3189"/>
    <w:rsid w:val="00180A43"/>
    <w:rsid w:val="001A7FDF"/>
    <w:rsid w:val="00264479"/>
    <w:rsid w:val="00291576"/>
    <w:rsid w:val="002A49B7"/>
    <w:rsid w:val="003810CB"/>
    <w:rsid w:val="005617C8"/>
    <w:rsid w:val="005B17FF"/>
    <w:rsid w:val="005D2183"/>
    <w:rsid w:val="005D44A4"/>
    <w:rsid w:val="005F43E6"/>
    <w:rsid w:val="00610F38"/>
    <w:rsid w:val="006C481F"/>
    <w:rsid w:val="00811BF5"/>
    <w:rsid w:val="00910281"/>
    <w:rsid w:val="00911353"/>
    <w:rsid w:val="009B1082"/>
    <w:rsid w:val="00A4731F"/>
    <w:rsid w:val="00A606B6"/>
    <w:rsid w:val="00AF2902"/>
    <w:rsid w:val="00AF33D4"/>
    <w:rsid w:val="00B43EEC"/>
    <w:rsid w:val="00B569D2"/>
    <w:rsid w:val="00BD5D2F"/>
    <w:rsid w:val="00D46F3F"/>
    <w:rsid w:val="00D613C9"/>
    <w:rsid w:val="00DD52C7"/>
    <w:rsid w:val="00DE3504"/>
    <w:rsid w:val="00E2788D"/>
    <w:rsid w:val="00E34A6B"/>
    <w:rsid w:val="00E552EF"/>
    <w:rsid w:val="00E65B5D"/>
    <w:rsid w:val="00F028BD"/>
    <w:rsid w:val="00F553AA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552E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E55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52EF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16</cp:revision>
  <dcterms:created xsi:type="dcterms:W3CDTF">2019-11-14T14:03:00Z</dcterms:created>
  <dcterms:modified xsi:type="dcterms:W3CDTF">2021-02-10T08:08:00Z</dcterms:modified>
</cp:coreProperties>
</file>